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809C" w14:textId="79B87E8C" w:rsidR="00EE4D31" w:rsidRDefault="00000000">
      <w:pPr>
        <w:spacing w:after="0" w:line="240" w:lineRule="auto"/>
        <w:jc w:val="both"/>
        <w:rPr>
          <w:rFonts w:ascii="Arial" w:eastAsia="Arial" w:hAnsi="Arial" w:cs="Arial"/>
          <w:b/>
        </w:rPr>
      </w:pPr>
      <w:r w:rsidRPr="00D75338">
        <w:rPr>
          <w:rFonts w:ascii="Arial" w:eastAsia="Arial" w:hAnsi="Arial" w:cs="Arial"/>
          <w:b/>
        </w:rPr>
        <w:t xml:space="preserve">CONVOCATORIA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871FD7">
        <w:rPr>
          <w:rFonts w:ascii="Arial" w:eastAsia="Arial" w:hAnsi="Arial" w:cs="Arial"/>
          <w:b/>
        </w:rPr>
        <w:t>1</w:t>
      </w:r>
      <w:r w:rsidR="00940FE0">
        <w:rPr>
          <w:rFonts w:ascii="Arial" w:eastAsia="Arial" w:hAnsi="Arial" w:cs="Arial"/>
          <w:b/>
        </w:rPr>
        <w:t>5</w:t>
      </w:r>
      <w:r w:rsidRPr="00D75338">
        <w:rPr>
          <w:rFonts w:ascii="Arial" w:eastAsia="Arial" w:hAnsi="Arial" w:cs="Arial"/>
          <w:b/>
        </w:rPr>
        <w:t xml:space="preserve">/2025, </w:t>
      </w:r>
      <w:r w:rsidR="00940FE0">
        <w:rPr>
          <w:rFonts w:ascii="Arial" w:eastAsia="Arial" w:hAnsi="Arial" w:cs="Arial"/>
          <w:b/>
          <w:highlight w:val="white"/>
        </w:rPr>
        <w:t>“CONTRATACION DE SEGURO VEHICULAR</w:t>
      </w:r>
      <w:r w:rsidR="002A58E5">
        <w:rPr>
          <w:rFonts w:ascii="Arial" w:eastAsia="Arial" w:hAnsi="Arial" w:cs="Arial"/>
          <w:b/>
          <w:highlight w:val="white"/>
        </w:rPr>
        <w:t xml:space="preserve"> PARA </w:t>
      </w:r>
      <w:r w:rsidR="007D126B">
        <w:rPr>
          <w:rFonts w:ascii="Arial" w:eastAsia="Arial" w:hAnsi="Arial" w:cs="Arial"/>
          <w:b/>
          <w:highlight w:val="white"/>
        </w:rPr>
        <w:t>EL CEN</w:t>
      </w:r>
      <w:r w:rsidR="0018558F">
        <w:rPr>
          <w:rFonts w:ascii="Arial" w:eastAsia="Arial" w:hAnsi="Arial" w:cs="Arial"/>
          <w:b/>
          <w:highlight w:val="white"/>
        </w:rPr>
        <w:t>TRO DE ESTIMULACION PARA PERSONAS CON DISCAPACIDAD</w:t>
      </w:r>
      <w:r w:rsidR="00762DCE">
        <w:rPr>
          <w:rFonts w:ascii="Arial" w:eastAsia="Arial" w:hAnsi="Arial" w:cs="Arial"/>
          <w:b/>
          <w:highlight w:val="white"/>
        </w:rPr>
        <w:t xml:space="preserve"> INTELECTUAL</w:t>
      </w:r>
      <w:r w:rsidRPr="00D75338">
        <w:rPr>
          <w:rFonts w:ascii="Arial" w:eastAsia="Arial" w:hAnsi="Arial" w:cs="Arial"/>
          <w:b/>
          <w:highlight w:val="white"/>
        </w:rPr>
        <w:t xml:space="preserve"> DEL MUNICIPIO DE TLAJOMULCO DE ZÚÑIGA, JALISCO”. </w:t>
      </w:r>
      <w:r w:rsidR="00940FE0">
        <w:rPr>
          <w:rFonts w:ascii="Arial" w:eastAsia="Arial" w:hAnsi="Arial" w:cs="Arial"/>
          <w:b/>
        </w:rPr>
        <w:t xml:space="preserve">(SEGUNDO </w:t>
      </w:r>
      <w:r w:rsidR="00CC6B78">
        <w:rPr>
          <w:rFonts w:ascii="Arial" w:eastAsia="Arial" w:hAnsi="Arial" w:cs="Arial"/>
          <w:b/>
        </w:rPr>
        <w:t>PROCESO) (</w:t>
      </w:r>
      <w:r w:rsidR="00940FE0">
        <w:rPr>
          <w:rFonts w:ascii="Arial" w:eastAsia="Arial" w:hAnsi="Arial" w:cs="Arial"/>
          <w:b/>
        </w:rPr>
        <w:t>RECORTADA)</w:t>
      </w:r>
    </w:p>
    <w:p w14:paraId="50DBB617" w14:textId="77777777" w:rsidR="003D24FB" w:rsidRPr="00D75338" w:rsidRDefault="003D24FB">
      <w:pPr>
        <w:spacing w:after="0" w:line="240" w:lineRule="auto"/>
        <w:jc w:val="both"/>
        <w:rPr>
          <w:rFonts w:ascii="Arial" w:eastAsia="Arial" w:hAnsi="Arial" w:cs="Arial"/>
          <w:b/>
        </w:rPr>
      </w:pPr>
    </w:p>
    <w:p w14:paraId="17E56CE5" w14:textId="77777777" w:rsidR="00EE4D31" w:rsidRPr="00D75338" w:rsidRDefault="00EE4D31">
      <w:pPr>
        <w:spacing w:after="0" w:line="240" w:lineRule="auto"/>
        <w:jc w:val="center"/>
        <w:rPr>
          <w:rFonts w:ascii="Arial" w:eastAsia="Arial" w:hAnsi="Arial" w:cs="Arial"/>
          <w:b/>
        </w:rPr>
      </w:pPr>
    </w:p>
    <w:p w14:paraId="578F4D2E" w14:textId="40E45E2C"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762DCE">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18558F">
        <w:rPr>
          <w:rFonts w:ascii="Arial" w:eastAsia="Arial" w:hAnsi="Arial" w:cs="Arial"/>
        </w:rPr>
        <w:t>, Jalisco</w:t>
      </w:r>
      <w:r w:rsidRPr="00D75338">
        <w:rPr>
          <w:rFonts w:ascii="Arial" w:eastAsia="Arial" w:hAnsi="Arial" w:cs="Arial"/>
        </w:rPr>
        <w:t xml:space="preserve"> ubicado </w:t>
      </w:r>
      <w:r w:rsidR="0018558F" w:rsidRPr="00D75338">
        <w:rPr>
          <w:rFonts w:ascii="Arial" w:eastAsia="Arial" w:hAnsi="Arial" w:cs="Arial"/>
        </w:rPr>
        <w:t>en Blvd</w:t>
      </w:r>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w:t>
      </w:r>
      <w:r w:rsidR="0018558F">
        <w:rPr>
          <w:rFonts w:ascii="Arial" w:eastAsia="Arial" w:hAnsi="Arial" w:cs="Arial"/>
        </w:rPr>
        <w:t xml:space="preserve">Col. </w:t>
      </w:r>
      <w:r w:rsidR="00C541FB" w:rsidRPr="00D75338">
        <w:rPr>
          <w:rFonts w:ascii="Arial" w:eastAsia="Arial" w:hAnsi="Arial" w:cs="Arial"/>
        </w:rPr>
        <w:t xml:space="preserve">Hacienda Santa Fe, </w:t>
      </w:r>
      <w:r w:rsidR="0018558F">
        <w:rPr>
          <w:rFonts w:ascii="Arial" w:eastAsia="Arial" w:hAnsi="Arial" w:cs="Arial"/>
        </w:rPr>
        <w:t xml:space="preserve">en </w:t>
      </w:r>
      <w:r w:rsidR="00C541FB" w:rsidRPr="00D75338">
        <w:rPr>
          <w:rFonts w:ascii="Arial" w:eastAsia="Arial" w:hAnsi="Arial" w:cs="Arial"/>
        </w:rPr>
        <w:t>Tlajomulco de Zúñiga</w:t>
      </w:r>
      <w:r w:rsidR="0018558F">
        <w:rPr>
          <w:rFonts w:ascii="Arial" w:eastAsia="Arial" w:hAnsi="Arial" w:cs="Arial"/>
        </w:rPr>
        <w:t>,</w:t>
      </w:r>
      <w:r w:rsidR="00C541FB" w:rsidRPr="00D75338">
        <w:rPr>
          <w:rFonts w:ascii="Arial" w:eastAsia="Arial" w:hAnsi="Arial" w:cs="Arial"/>
        </w:rPr>
        <w:t xml:space="preserve"> Jalisco</w:t>
      </w:r>
      <w:r w:rsidRPr="00D75338">
        <w:rPr>
          <w:rFonts w:ascii="Arial" w:eastAsia="Arial" w:hAnsi="Arial" w:cs="Arial"/>
        </w:rPr>
        <w:t>, invita a las Personas Físicas o Morales interesadas, a participar en la Licitación Pública Local,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2F90BC32" w14:textId="77777777" w:rsidR="00EE4D31" w:rsidRDefault="00EE4D31">
      <w:pPr>
        <w:spacing w:after="0" w:line="240" w:lineRule="auto"/>
        <w:jc w:val="both"/>
        <w:rPr>
          <w:rFonts w:ascii="Arial" w:eastAsia="Arial" w:hAnsi="Arial" w:cs="Arial"/>
        </w:rPr>
      </w:pPr>
    </w:p>
    <w:p w14:paraId="5E90A5E0"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3A680CD7" w14:textId="77777777">
        <w:trPr>
          <w:trHeight w:val="340"/>
        </w:trPr>
        <w:tc>
          <w:tcPr>
            <w:tcW w:w="4390" w:type="dxa"/>
          </w:tcPr>
          <w:p w14:paraId="6E3868CD"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051965E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7958409B" w14:textId="77777777">
        <w:tc>
          <w:tcPr>
            <w:tcW w:w="4390" w:type="dxa"/>
          </w:tcPr>
          <w:p w14:paraId="44C1627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49EBE25F"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788D593A" w14:textId="77777777">
        <w:tc>
          <w:tcPr>
            <w:tcW w:w="4390" w:type="dxa"/>
          </w:tcPr>
          <w:p w14:paraId="49B3824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069AB7E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2025</w:t>
            </w:r>
          </w:p>
        </w:tc>
      </w:tr>
      <w:tr w:rsidR="00EE4D31" w:rsidRPr="00D75338" w14:paraId="5EB579CA" w14:textId="77777777">
        <w:tc>
          <w:tcPr>
            <w:tcW w:w="4390" w:type="dxa"/>
          </w:tcPr>
          <w:p w14:paraId="61A4F72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10A9D74E" w14:textId="77777777" w:rsidR="00EE4D31" w:rsidRPr="00D75338" w:rsidRDefault="00871FD7">
            <w:pPr>
              <w:jc w:val="both"/>
              <w:rPr>
                <w:rFonts w:ascii="Arial" w:eastAsia="Arial" w:hAnsi="Arial" w:cs="Arial"/>
                <w:lang w:val="es-MX"/>
              </w:rPr>
            </w:pPr>
            <w:r>
              <w:rPr>
                <w:rFonts w:ascii="Arial" w:eastAsia="Arial" w:hAnsi="Arial" w:cs="Arial"/>
                <w:lang w:val="es-MX"/>
              </w:rPr>
              <w:t>cerrado</w:t>
            </w:r>
          </w:p>
        </w:tc>
      </w:tr>
      <w:tr w:rsidR="00EE4D31" w:rsidRPr="00D75338" w14:paraId="6342383A" w14:textId="77777777">
        <w:tc>
          <w:tcPr>
            <w:tcW w:w="4390" w:type="dxa"/>
          </w:tcPr>
          <w:p w14:paraId="730E2BE5"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01B6F784"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584238E9" w14:textId="77777777" w:rsidTr="0006670D">
        <w:tc>
          <w:tcPr>
            <w:tcW w:w="4390" w:type="dxa"/>
          </w:tcPr>
          <w:p w14:paraId="7E73E88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3FAC839F" w14:textId="77777777" w:rsidR="00EE4D31" w:rsidRPr="00D75338" w:rsidRDefault="00871FD7" w:rsidP="00E50D7A">
            <w:pPr>
              <w:spacing w:before="176"/>
              <w:rPr>
                <w:rFonts w:ascii="Arial" w:eastAsia="Arial" w:hAnsi="Arial" w:cs="Arial"/>
                <w:lang w:val="es-MX"/>
              </w:rPr>
            </w:pPr>
            <w:r>
              <w:rPr>
                <w:rFonts w:ascii="Arial" w:eastAsia="Arial" w:hAnsi="Arial" w:cs="Arial"/>
                <w:lang w:val="es-MX"/>
              </w:rPr>
              <w:t>3271</w:t>
            </w:r>
          </w:p>
        </w:tc>
      </w:tr>
      <w:tr w:rsidR="00EE4D31" w:rsidRPr="00D75338" w14:paraId="157E030E" w14:textId="77777777">
        <w:tc>
          <w:tcPr>
            <w:tcW w:w="4390" w:type="dxa"/>
          </w:tcPr>
          <w:p w14:paraId="7F8E2DCA"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0C7F94D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0B21365" w14:textId="77777777">
        <w:tc>
          <w:tcPr>
            <w:tcW w:w="4390" w:type="dxa"/>
          </w:tcPr>
          <w:p w14:paraId="1E47E8BC"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7B83410" w14:textId="59A6FD4E" w:rsidR="00EE4D31" w:rsidRPr="00D75338" w:rsidRDefault="00940FE0">
            <w:pPr>
              <w:spacing w:after="200" w:line="276" w:lineRule="auto"/>
              <w:jc w:val="both"/>
              <w:rPr>
                <w:rFonts w:ascii="Arial" w:eastAsia="Arial" w:hAnsi="Arial" w:cs="Arial"/>
                <w:b/>
                <w:lang w:val="es-MX"/>
              </w:rPr>
            </w:pPr>
            <w:r>
              <w:rPr>
                <w:rFonts w:ascii="Arial" w:eastAsia="Arial" w:hAnsi="Arial" w:cs="Arial"/>
                <w:b/>
                <w:lang w:val="es-MX"/>
              </w:rPr>
              <w:t>16</w:t>
            </w:r>
            <w:r w:rsidRPr="00A62DFB">
              <w:rPr>
                <w:rFonts w:ascii="Arial" w:eastAsia="Arial" w:hAnsi="Arial" w:cs="Arial"/>
                <w:b/>
                <w:lang w:val="es-MX"/>
              </w:rPr>
              <w:t xml:space="preserve"> de</w:t>
            </w:r>
            <w:r w:rsidR="002A58E5">
              <w:rPr>
                <w:rFonts w:ascii="Arial" w:eastAsia="Arial" w:hAnsi="Arial" w:cs="Arial"/>
                <w:b/>
                <w:lang w:val="es-MX"/>
              </w:rPr>
              <w:t xml:space="preserve"> </w:t>
            </w:r>
            <w:r w:rsidR="00871FD7">
              <w:rPr>
                <w:rFonts w:ascii="Arial" w:eastAsia="Arial" w:hAnsi="Arial" w:cs="Arial"/>
                <w:b/>
                <w:lang w:val="es-MX"/>
              </w:rPr>
              <w:t>octubre</w:t>
            </w:r>
            <w:r w:rsidRPr="00A62DFB">
              <w:rPr>
                <w:rFonts w:ascii="Arial" w:eastAsia="Arial" w:hAnsi="Arial" w:cs="Arial"/>
                <w:b/>
                <w:lang w:val="es-MX"/>
              </w:rPr>
              <w:t xml:space="preserve"> de 2025</w:t>
            </w:r>
          </w:p>
        </w:tc>
      </w:tr>
      <w:tr w:rsidR="00EE4D31" w:rsidRPr="00D75338" w14:paraId="31DCD82E" w14:textId="77777777">
        <w:trPr>
          <w:trHeight w:val="434"/>
        </w:trPr>
        <w:tc>
          <w:tcPr>
            <w:tcW w:w="4390" w:type="dxa"/>
          </w:tcPr>
          <w:p w14:paraId="4A9ECB6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48EE13B9" w14:textId="77777777"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70777553" w14:textId="77777777"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382B3024" w14:textId="77777777">
        <w:trPr>
          <w:trHeight w:val="1442"/>
        </w:trPr>
        <w:tc>
          <w:tcPr>
            <w:tcW w:w="4390" w:type="dxa"/>
          </w:tcPr>
          <w:p w14:paraId="005E2D43"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37FB20EF" w14:textId="06B2DEC8" w:rsidR="00EE4D31" w:rsidRPr="00A62DFB" w:rsidRDefault="00871FD7">
            <w:pPr>
              <w:spacing w:after="200"/>
              <w:jc w:val="both"/>
              <w:rPr>
                <w:rFonts w:ascii="Arial" w:eastAsia="Arial" w:hAnsi="Arial" w:cs="Arial"/>
                <w:color w:val="000000"/>
                <w:lang w:val="es-MX"/>
              </w:rPr>
            </w:pPr>
            <w:r>
              <w:rPr>
                <w:rFonts w:ascii="Arial" w:eastAsia="Arial" w:hAnsi="Arial" w:cs="Arial"/>
                <w:b/>
                <w:lang w:val="es-MX"/>
              </w:rPr>
              <w:t>2</w:t>
            </w:r>
            <w:r w:rsidR="00940FE0">
              <w:rPr>
                <w:rFonts w:ascii="Arial" w:eastAsia="Arial" w:hAnsi="Arial" w:cs="Arial"/>
                <w:b/>
                <w:lang w:val="es-MX"/>
              </w:rPr>
              <w:t>0</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 xml:space="preserve">de </w:t>
            </w:r>
            <w:r w:rsidR="002A58E5">
              <w:rPr>
                <w:rFonts w:ascii="Arial" w:eastAsia="Arial" w:hAnsi="Arial" w:cs="Arial"/>
                <w:b/>
                <w:lang w:val="es-MX"/>
              </w:rPr>
              <w:t>octubre</w:t>
            </w:r>
            <w:r w:rsidR="00050C53" w:rsidRPr="00A62DFB">
              <w:rPr>
                <w:rFonts w:ascii="Arial" w:eastAsia="Arial" w:hAnsi="Arial" w:cs="Arial"/>
                <w:b/>
                <w:color w:val="000000"/>
                <w:lang w:val="es-MX"/>
              </w:rPr>
              <w:t xml:space="preserve"> de 202</w:t>
            </w:r>
            <w:r w:rsidR="00050C53" w:rsidRPr="00A62DFB">
              <w:rPr>
                <w:rFonts w:ascii="Arial" w:eastAsia="Arial" w:hAnsi="Arial" w:cs="Arial"/>
                <w:b/>
                <w:lang w:val="es-MX"/>
              </w:rPr>
              <w:t>5</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Órgano </w:t>
            </w:r>
            <w:r w:rsidR="0018558F">
              <w:rPr>
                <w:rFonts w:ascii="Arial" w:eastAsia="Arial" w:hAnsi="Arial" w:cs="Arial"/>
                <w:lang w:val="es-MX"/>
              </w:rPr>
              <w:t xml:space="preserve">Interno </w:t>
            </w:r>
            <w:r w:rsidR="00050C53" w:rsidRPr="00A62DFB">
              <w:rPr>
                <w:rFonts w:ascii="Arial" w:eastAsia="Arial" w:hAnsi="Arial" w:cs="Arial"/>
                <w:lang w:val="es-MX"/>
              </w:rPr>
              <w:t xml:space="preserve">de </w:t>
            </w:r>
            <w:r w:rsidR="0018558F" w:rsidRPr="00A62DFB">
              <w:rPr>
                <w:rFonts w:ascii="Arial" w:eastAsia="Arial" w:hAnsi="Arial" w:cs="Arial"/>
                <w:lang w:val="es-MX"/>
              </w:rPr>
              <w:t>Control de</w:t>
            </w:r>
            <w:r w:rsidR="00050C53" w:rsidRPr="00A62DFB">
              <w:rPr>
                <w:rFonts w:ascii="Arial" w:eastAsia="Arial" w:hAnsi="Arial" w:cs="Arial"/>
                <w:lang w:val="es-MX"/>
              </w:rPr>
              <w:t xml:space="preserve"> Tlajomulco de Zúñiga,</w:t>
            </w:r>
            <w:r w:rsidR="0018558F">
              <w:rPr>
                <w:rFonts w:ascii="Arial" w:eastAsia="Arial" w:hAnsi="Arial" w:cs="Arial"/>
                <w:lang w:val="es-MX"/>
              </w:rPr>
              <w:t xml:space="preserve"> Jalisco</w:t>
            </w:r>
            <w:r w:rsidR="00050C53" w:rsidRPr="00A62DFB">
              <w:rPr>
                <w:rFonts w:ascii="Arial" w:eastAsia="Arial" w:hAnsi="Arial" w:cs="Arial"/>
                <w:lang w:val="es-MX"/>
              </w:rPr>
              <w:t xml:space="preserve"> ubicado en calle Vallarta #59, colonia centro, Cabecera municipal en Tlajomulco de Zúñiga, Jalisco.</w:t>
            </w:r>
          </w:p>
        </w:tc>
      </w:tr>
      <w:tr w:rsidR="00EE4D31" w:rsidRPr="00D75338" w14:paraId="68C10439" w14:textId="77777777">
        <w:trPr>
          <w:trHeight w:val="1233"/>
        </w:trPr>
        <w:tc>
          <w:tcPr>
            <w:tcW w:w="4390" w:type="dxa"/>
          </w:tcPr>
          <w:p w14:paraId="6BE2A998"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71912839" w14:textId="43F4970E" w:rsidR="00EE4D31" w:rsidRPr="00D75338" w:rsidRDefault="00871FD7">
            <w:pPr>
              <w:spacing w:after="200"/>
              <w:jc w:val="both"/>
              <w:rPr>
                <w:rFonts w:ascii="Arial" w:eastAsia="Arial" w:hAnsi="Arial" w:cs="Arial"/>
                <w:color w:val="000000"/>
                <w:lang w:val="es-MX"/>
              </w:rPr>
            </w:pPr>
            <w:r>
              <w:rPr>
                <w:rFonts w:ascii="Arial" w:eastAsia="Arial" w:hAnsi="Arial" w:cs="Arial"/>
                <w:b/>
                <w:lang w:val="es-MX"/>
              </w:rPr>
              <w:t>2</w:t>
            </w:r>
            <w:r w:rsidR="00940FE0">
              <w:rPr>
                <w:rFonts w:ascii="Arial" w:eastAsia="Arial" w:hAnsi="Arial" w:cs="Arial"/>
                <w:b/>
                <w:lang w:val="es-MX"/>
              </w:rPr>
              <w:t>0</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 xml:space="preserve">de </w:t>
            </w:r>
            <w:r w:rsidR="00BB553A">
              <w:rPr>
                <w:rFonts w:ascii="Arial" w:eastAsia="Arial" w:hAnsi="Arial" w:cs="Arial"/>
                <w:b/>
                <w:lang w:val="es-MX"/>
              </w:rPr>
              <w:t>octubre</w:t>
            </w:r>
            <w:r w:rsidR="00A62DFB" w:rsidRPr="00A62DFB">
              <w:rPr>
                <w:rFonts w:ascii="Arial" w:eastAsia="Arial" w:hAnsi="Arial" w:cs="Arial"/>
                <w:b/>
                <w:color w:val="000000"/>
                <w:lang w:val="es-MX"/>
              </w:rPr>
              <w:t xml:space="preserve"> d</w:t>
            </w:r>
            <w:r w:rsidR="00A62DFB" w:rsidRPr="00A62DFB">
              <w:rPr>
                <w:rFonts w:ascii="Arial" w:eastAsia="Arial" w:hAnsi="Arial" w:cs="Arial"/>
                <w:b/>
                <w:lang w:val="es-MX"/>
              </w:rPr>
              <w:t>e</w:t>
            </w:r>
            <w:r w:rsidR="00A62DFB" w:rsidRPr="00A62DFB">
              <w:rPr>
                <w:rFonts w:ascii="Arial" w:eastAsia="Arial" w:hAnsi="Arial" w:cs="Arial"/>
                <w:b/>
                <w:color w:val="000000"/>
                <w:lang w:val="es-MX"/>
              </w:rPr>
              <w:t xml:space="preserve"> 202</w:t>
            </w:r>
            <w:r w:rsidR="00A62DFB" w:rsidRPr="00A62DFB">
              <w:rPr>
                <w:rFonts w:ascii="Arial" w:eastAsia="Arial" w:hAnsi="Arial" w:cs="Arial"/>
                <w:b/>
                <w:lang w:val="es-MX"/>
              </w:rPr>
              <w:t>5</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18558F">
              <w:rPr>
                <w:rFonts w:ascii="Arial" w:eastAsia="Arial" w:hAnsi="Arial" w:cs="Arial"/>
                <w:lang w:val="es-MX"/>
              </w:rPr>
              <w:t xml:space="preserve">Interno </w:t>
            </w:r>
            <w:r w:rsidR="00A62DFB" w:rsidRPr="00D75338">
              <w:rPr>
                <w:rFonts w:ascii="Arial" w:eastAsia="Arial" w:hAnsi="Arial" w:cs="Arial"/>
                <w:lang w:val="es-MX"/>
              </w:rPr>
              <w:t xml:space="preserve">de </w:t>
            </w:r>
            <w:r w:rsidR="0018558F" w:rsidRPr="00D75338">
              <w:rPr>
                <w:rFonts w:ascii="Arial" w:eastAsia="Arial" w:hAnsi="Arial" w:cs="Arial"/>
                <w:lang w:val="es-MX"/>
              </w:rPr>
              <w:t>Control de</w:t>
            </w:r>
            <w:r w:rsidR="00A62DFB" w:rsidRPr="00D75338">
              <w:rPr>
                <w:rFonts w:ascii="Arial" w:eastAsia="Arial" w:hAnsi="Arial" w:cs="Arial"/>
                <w:lang w:val="es-MX"/>
              </w:rPr>
              <w:t xml:space="preserve"> Tlajomulco de Zúñiga,</w:t>
            </w:r>
            <w:r w:rsidR="0018558F">
              <w:rPr>
                <w:rFonts w:ascii="Arial" w:eastAsia="Arial" w:hAnsi="Arial" w:cs="Arial"/>
                <w:lang w:val="es-MX"/>
              </w:rPr>
              <w:t xml:space="preserve"> Jalisco</w:t>
            </w:r>
            <w:r w:rsidR="00A62DFB" w:rsidRPr="00D75338">
              <w:rPr>
                <w:rFonts w:ascii="Arial" w:eastAsia="Arial" w:hAnsi="Arial" w:cs="Arial"/>
                <w:lang w:val="es-MX"/>
              </w:rPr>
              <w:t xml:space="preserve"> ubicado en calle Vallarta #59, colonia centro, Cabecera municipal en Tlajomulco de Zúñiga, Jalisco.</w:t>
            </w:r>
          </w:p>
        </w:tc>
      </w:tr>
      <w:tr w:rsidR="00EE4D31" w:rsidRPr="00D75338" w14:paraId="229CA44D" w14:textId="77777777">
        <w:trPr>
          <w:trHeight w:val="669"/>
        </w:trPr>
        <w:tc>
          <w:tcPr>
            <w:tcW w:w="4390" w:type="dxa"/>
          </w:tcPr>
          <w:p w14:paraId="4FCBDFBD" w14:textId="491E4485"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w:t>
            </w:r>
            <w:r w:rsidR="0018558F">
              <w:rPr>
                <w:rFonts w:ascii="Arial" w:eastAsia="Arial" w:hAnsi="Arial" w:cs="Arial"/>
                <w:lang w:val="es-MX"/>
              </w:rPr>
              <w:t>p</w:t>
            </w:r>
            <w:r w:rsidRPr="00D75338">
              <w:rPr>
                <w:rFonts w:ascii="Arial" w:eastAsia="Arial" w:hAnsi="Arial" w:cs="Arial"/>
                <w:lang w:val="es-MX"/>
              </w:rPr>
              <w:t>ublicación de</w:t>
            </w:r>
            <w:r w:rsidR="0018558F">
              <w:rPr>
                <w:rFonts w:ascii="Arial" w:eastAsia="Arial" w:hAnsi="Arial" w:cs="Arial"/>
                <w:lang w:val="es-MX"/>
              </w:rPr>
              <w:t>l</w:t>
            </w:r>
            <w:r w:rsidRPr="00D75338">
              <w:rPr>
                <w:rFonts w:ascii="Arial" w:eastAsia="Arial" w:hAnsi="Arial" w:cs="Arial"/>
                <w:lang w:val="es-MX"/>
              </w:rPr>
              <w:t xml:space="preserve"> </w:t>
            </w:r>
            <w:r w:rsidR="0018558F">
              <w:rPr>
                <w:rFonts w:ascii="Arial" w:eastAsia="Arial" w:hAnsi="Arial" w:cs="Arial"/>
                <w:lang w:val="es-MX"/>
              </w:rPr>
              <w:t>f</w:t>
            </w:r>
            <w:r w:rsidRPr="00D75338">
              <w:rPr>
                <w:rFonts w:ascii="Arial" w:eastAsia="Arial" w:hAnsi="Arial" w:cs="Arial"/>
                <w:lang w:val="es-MX"/>
              </w:rPr>
              <w:t xml:space="preserve">allo </w:t>
            </w:r>
          </w:p>
        </w:tc>
        <w:tc>
          <w:tcPr>
            <w:tcW w:w="4677" w:type="dxa"/>
          </w:tcPr>
          <w:p w14:paraId="5B53381D"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19B55B5" w14:textId="77777777">
        <w:trPr>
          <w:trHeight w:val="906"/>
        </w:trPr>
        <w:tc>
          <w:tcPr>
            <w:tcW w:w="4390" w:type="dxa"/>
          </w:tcPr>
          <w:p w14:paraId="6E57E9CC" w14:textId="64801218"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18558F">
              <w:rPr>
                <w:rFonts w:ascii="Arial" w:eastAsia="Arial" w:hAnsi="Arial" w:cs="Arial"/>
                <w:lang w:val="es-MX"/>
              </w:rPr>
              <w:t xml:space="preserve">Interno </w:t>
            </w:r>
            <w:r w:rsidRPr="00D75338">
              <w:rPr>
                <w:rFonts w:ascii="Arial" w:eastAsia="Arial" w:hAnsi="Arial" w:cs="Arial"/>
                <w:lang w:val="es-MX"/>
              </w:rPr>
              <w:t xml:space="preserve">de </w:t>
            </w:r>
            <w:r w:rsidR="00762DCE"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3DB1306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Calle Vallarta #59, colonia centro, Cabecera municipal en Tlajomulco de Zúñiga, Jalisco.</w:t>
            </w:r>
          </w:p>
        </w:tc>
      </w:tr>
    </w:tbl>
    <w:p w14:paraId="4F33DC9E" w14:textId="77777777" w:rsidR="00EE4D31" w:rsidRPr="00D75338" w:rsidRDefault="00EE4D31">
      <w:pPr>
        <w:spacing w:after="0"/>
        <w:jc w:val="center"/>
        <w:rPr>
          <w:rFonts w:ascii="Arial" w:eastAsia="Arial" w:hAnsi="Arial" w:cs="Arial"/>
          <w:b/>
        </w:rPr>
      </w:pPr>
    </w:p>
    <w:p w14:paraId="13A36767" w14:textId="77777777" w:rsidR="00EE4D31" w:rsidRDefault="00EE4D31">
      <w:pPr>
        <w:spacing w:after="0"/>
        <w:jc w:val="center"/>
        <w:rPr>
          <w:rFonts w:ascii="Arial" w:eastAsia="Arial" w:hAnsi="Arial" w:cs="Arial"/>
          <w:b/>
        </w:rPr>
      </w:pPr>
    </w:p>
    <w:p w14:paraId="7EC29143" w14:textId="77777777" w:rsidR="003D24FB" w:rsidRDefault="003D24FB">
      <w:pPr>
        <w:spacing w:after="0"/>
        <w:jc w:val="center"/>
        <w:rPr>
          <w:rFonts w:ascii="Arial" w:eastAsia="Arial" w:hAnsi="Arial" w:cs="Arial"/>
          <w:b/>
        </w:rPr>
      </w:pPr>
    </w:p>
    <w:p w14:paraId="094BB60C" w14:textId="77777777" w:rsidR="003D24FB" w:rsidRDefault="003D24FB">
      <w:pPr>
        <w:spacing w:after="0"/>
        <w:jc w:val="center"/>
        <w:rPr>
          <w:rFonts w:ascii="Arial" w:eastAsia="Arial" w:hAnsi="Arial" w:cs="Arial"/>
          <w:b/>
        </w:rPr>
      </w:pPr>
    </w:p>
    <w:p w14:paraId="3893A3D5" w14:textId="77777777" w:rsidR="00A62DFB" w:rsidRPr="00D75338" w:rsidRDefault="00A62DFB">
      <w:pPr>
        <w:spacing w:after="0"/>
        <w:jc w:val="center"/>
        <w:rPr>
          <w:rFonts w:ascii="Arial" w:eastAsia="Arial" w:hAnsi="Arial" w:cs="Arial"/>
          <w:b/>
        </w:rPr>
      </w:pPr>
    </w:p>
    <w:p w14:paraId="1300E212" w14:textId="77777777" w:rsidR="00EE4D31" w:rsidRPr="00D75338" w:rsidRDefault="00000000">
      <w:pPr>
        <w:spacing w:after="0"/>
        <w:jc w:val="center"/>
        <w:rPr>
          <w:rFonts w:ascii="Arial" w:eastAsia="Arial" w:hAnsi="Arial" w:cs="Arial"/>
          <w:b/>
        </w:rPr>
      </w:pPr>
      <w:r w:rsidRPr="00D75338">
        <w:rPr>
          <w:rFonts w:ascii="Arial" w:eastAsia="Arial" w:hAnsi="Arial" w:cs="Arial"/>
          <w:b/>
        </w:rPr>
        <w:t>BASES</w:t>
      </w:r>
    </w:p>
    <w:p w14:paraId="23ED8F27" w14:textId="77777777" w:rsidR="00EE4D31" w:rsidRPr="00D75338" w:rsidRDefault="00EE4D31">
      <w:pPr>
        <w:spacing w:after="0"/>
        <w:rPr>
          <w:rFonts w:ascii="Arial" w:eastAsia="Arial" w:hAnsi="Arial" w:cs="Arial"/>
          <w:b/>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962"/>
        <w:gridCol w:w="1276"/>
        <w:gridCol w:w="1559"/>
      </w:tblGrid>
      <w:tr w:rsidR="002A58E5" w:rsidRPr="002A58E5" w14:paraId="1FF07D93" w14:textId="77777777" w:rsidTr="00871FD7">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14:paraId="6B999100" w14:textId="77777777" w:rsidR="002A58E5" w:rsidRPr="002A58E5" w:rsidRDefault="002A58E5" w:rsidP="002A58E5">
            <w:pPr>
              <w:spacing w:after="0"/>
              <w:jc w:val="center"/>
              <w:rPr>
                <w:rFonts w:ascii="Arial" w:eastAsia="Arial" w:hAnsi="Arial" w:cs="Arial"/>
                <w:b/>
                <w:sz w:val="14"/>
                <w:szCs w:val="16"/>
              </w:rPr>
            </w:pPr>
            <w:r w:rsidRPr="002A58E5">
              <w:rPr>
                <w:rFonts w:ascii="Arial"/>
                <w:b/>
                <w:spacing w:val="-4"/>
                <w:sz w:val="14"/>
                <w:szCs w:val="16"/>
              </w:rPr>
              <w:t xml:space="preserve">No. </w:t>
            </w:r>
            <w:r w:rsidRPr="002A58E5">
              <w:rPr>
                <w:rFonts w:ascii="Arial"/>
                <w:b/>
                <w:spacing w:val="-2"/>
                <w:sz w:val="14"/>
                <w:szCs w:val="16"/>
              </w:rPr>
              <w:t>partid</w:t>
            </w:r>
            <w:r w:rsidRPr="002A58E5">
              <w:rPr>
                <w:rFonts w:ascii="Arial"/>
                <w:b/>
                <w:spacing w:val="-10"/>
                <w:sz w:val="14"/>
                <w:szCs w:val="16"/>
              </w:rPr>
              <w:t>a</w:t>
            </w:r>
          </w:p>
        </w:tc>
        <w:tc>
          <w:tcPr>
            <w:tcW w:w="4962" w:type="dxa"/>
            <w:tcBorders>
              <w:top w:val="single" w:sz="4" w:space="0" w:color="000000"/>
              <w:left w:val="single" w:sz="4" w:space="0" w:color="000000"/>
              <w:bottom w:val="single" w:sz="4" w:space="0" w:color="000000"/>
              <w:right w:val="single" w:sz="4" w:space="0" w:color="000000"/>
            </w:tcBorders>
            <w:hideMark/>
          </w:tcPr>
          <w:p w14:paraId="7D5C91ED" w14:textId="77777777" w:rsidR="002A58E5" w:rsidRPr="002A58E5" w:rsidRDefault="002A58E5" w:rsidP="002A58E5">
            <w:pPr>
              <w:spacing w:after="0"/>
              <w:jc w:val="center"/>
              <w:rPr>
                <w:rFonts w:ascii="Arial" w:eastAsia="Arial" w:hAnsi="Arial" w:cs="Arial"/>
                <w:b/>
                <w:sz w:val="14"/>
                <w:szCs w:val="16"/>
              </w:rPr>
            </w:pPr>
            <w:r w:rsidRPr="002A58E5">
              <w:rPr>
                <w:rFonts w:ascii="Arial" w:hAnsi="Arial"/>
                <w:b/>
                <w:sz w:val="14"/>
                <w:szCs w:val="16"/>
              </w:rPr>
              <w:t>DESCRIPCIÓN</w:t>
            </w:r>
            <w:r w:rsidRPr="002A58E5">
              <w:rPr>
                <w:rFonts w:ascii="Arial" w:hAnsi="Arial"/>
                <w:b/>
                <w:spacing w:val="-8"/>
                <w:sz w:val="14"/>
                <w:szCs w:val="16"/>
              </w:rPr>
              <w:t xml:space="preserve"> </w:t>
            </w:r>
            <w:r w:rsidRPr="002A58E5">
              <w:rPr>
                <w:rFonts w:ascii="Arial" w:hAnsi="Arial"/>
                <w:b/>
                <w:sz w:val="14"/>
                <w:szCs w:val="16"/>
              </w:rPr>
              <w:t>DEL</w:t>
            </w:r>
            <w:r w:rsidRPr="002A58E5">
              <w:rPr>
                <w:rFonts w:ascii="Arial" w:hAnsi="Arial"/>
                <w:b/>
                <w:spacing w:val="-9"/>
                <w:sz w:val="14"/>
                <w:szCs w:val="16"/>
              </w:rPr>
              <w:t xml:space="preserve"> </w:t>
            </w:r>
            <w:r w:rsidRPr="002A58E5">
              <w:rPr>
                <w:rFonts w:ascii="Arial" w:hAnsi="Arial"/>
                <w:b/>
                <w:spacing w:val="-2"/>
                <w:sz w:val="14"/>
                <w:szCs w:val="16"/>
              </w:rPr>
              <w:t>SERVICIO</w:t>
            </w:r>
          </w:p>
        </w:tc>
        <w:tc>
          <w:tcPr>
            <w:tcW w:w="1276" w:type="dxa"/>
            <w:tcBorders>
              <w:top w:val="single" w:sz="4" w:space="0" w:color="000000"/>
              <w:left w:val="single" w:sz="4" w:space="0" w:color="000000"/>
              <w:bottom w:val="single" w:sz="4" w:space="0" w:color="000000"/>
              <w:right w:val="single" w:sz="4" w:space="0" w:color="000000"/>
            </w:tcBorders>
            <w:hideMark/>
          </w:tcPr>
          <w:p w14:paraId="635724B6" w14:textId="77777777" w:rsidR="002A58E5" w:rsidRPr="002A58E5" w:rsidRDefault="002A58E5" w:rsidP="002A58E5">
            <w:pPr>
              <w:spacing w:after="0"/>
              <w:jc w:val="center"/>
              <w:rPr>
                <w:rFonts w:ascii="Arial" w:eastAsia="Arial" w:hAnsi="Arial" w:cs="Arial"/>
                <w:b/>
                <w:sz w:val="14"/>
                <w:szCs w:val="16"/>
              </w:rPr>
            </w:pPr>
            <w:r w:rsidRPr="002A58E5">
              <w:rPr>
                <w:rFonts w:ascii="Arial"/>
                <w:b/>
                <w:spacing w:val="-2"/>
                <w:sz w:val="14"/>
                <w:szCs w:val="16"/>
              </w:rPr>
              <w:t>CANTIDAD</w:t>
            </w:r>
          </w:p>
        </w:tc>
        <w:tc>
          <w:tcPr>
            <w:tcW w:w="1559" w:type="dxa"/>
            <w:tcBorders>
              <w:top w:val="single" w:sz="4" w:space="0" w:color="000000"/>
              <w:left w:val="single" w:sz="4" w:space="0" w:color="000000"/>
              <w:bottom w:val="single" w:sz="4" w:space="0" w:color="000000"/>
              <w:right w:val="single" w:sz="4" w:space="0" w:color="000000"/>
            </w:tcBorders>
            <w:hideMark/>
          </w:tcPr>
          <w:p w14:paraId="21283E73" w14:textId="77777777" w:rsidR="002A58E5" w:rsidRPr="002A58E5" w:rsidRDefault="002A58E5" w:rsidP="002A58E5">
            <w:pPr>
              <w:spacing w:after="0"/>
              <w:jc w:val="center"/>
              <w:rPr>
                <w:rFonts w:ascii="Arial" w:eastAsia="Arial" w:hAnsi="Arial" w:cs="Arial"/>
                <w:b/>
                <w:sz w:val="14"/>
                <w:szCs w:val="16"/>
              </w:rPr>
            </w:pPr>
            <w:r w:rsidRPr="002A58E5">
              <w:rPr>
                <w:rFonts w:ascii="Arial"/>
                <w:b/>
                <w:sz w:val="14"/>
                <w:szCs w:val="16"/>
              </w:rPr>
              <w:t>UNIDAD</w:t>
            </w:r>
            <w:r w:rsidRPr="002A58E5">
              <w:rPr>
                <w:rFonts w:ascii="Arial"/>
                <w:b/>
                <w:spacing w:val="-14"/>
                <w:sz w:val="14"/>
                <w:szCs w:val="16"/>
              </w:rPr>
              <w:t xml:space="preserve"> </w:t>
            </w:r>
            <w:r w:rsidRPr="002A58E5">
              <w:rPr>
                <w:rFonts w:ascii="Arial"/>
                <w:b/>
                <w:sz w:val="14"/>
                <w:szCs w:val="16"/>
              </w:rPr>
              <w:t xml:space="preserve">DE </w:t>
            </w:r>
            <w:r w:rsidRPr="002A58E5">
              <w:rPr>
                <w:rFonts w:ascii="Arial"/>
                <w:b/>
                <w:spacing w:val="-2"/>
                <w:sz w:val="14"/>
                <w:szCs w:val="16"/>
              </w:rPr>
              <w:t>MEDIDA</w:t>
            </w:r>
          </w:p>
        </w:tc>
      </w:tr>
      <w:tr w:rsidR="002A58E5" w:rsidRPr="002A58E5" w14:paraId="401248D2" w14:textId="77777777" w:rsidTr="00871FD7">
        <w:trPr>
          <w:trHeight w:val="255"/>
          <w:jc w:val="center"/>
        </w:trPr>
        <w:tc>
          <w:tcPr>
            <w:tcW w:w="1413" w:type="dxa"/>
            <w:tcBorders>
              <w:top w:val="single" w:sz="4" w:space="0" w:color="000000"/>
              <w:left w:val="single" w:sz="4" w:space="0" w:color="000000"/>
              <w:bottom w:val="single" w:sz="4" w:space="0" w:color="000000"/>
              <w:right w:val="single" w:sz="4" w:space="0" w:color="000000"/>
            </w:tcBorders>
          </w:tcPr>
          <w:p w14:paraId="680E21EE" w14:textId="77777777" w:rsidR="002A58E5" w:rsidRPr="002A58E5" w:rsidRDefault="002A58E5" w:rsidP="002A58E5">
            <w:pPr>
              <w:widowControl w:val="0"/>
              <w:autoSpaceDE w:val="0"/>
              <w:autoSpaceDN w:val="0"/>
              <w:spacing w:before="23" w:after="0"/>
              <w:rPr>
                <w:rFonts w:ascii="Arial" w:eastAsia="Arial MT" w:hAnsi="Arial MT" w:cs="Arial MT"/>
                <w:b/>
                <w:sz w:val="14"/>
                <w:szCs w:val="16"/>
                <w:lang w:val="es-ES" w:eastAsia="en-US"/>
              </w:rPr>
            </w:pPr>
          </w:p>
          <w:p w14:paraId="013883C7" w14:textId="77777777"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54011FA4" w14:textId="77777777" w:rsidR="00940FE0" w:rsidRDefault="00940FE0" w:rsidP="002A58E5">
            <w:pPr>
              <w:spacing w:after="0"/>
              <w:jc w:val="center"/>
              <w:rPr>
                <w:rFonts w:ascii="Arial" w:eastAsia="Arial" w:hAnsi="Arial" w:cs="Arial"/>
                <w:sz w:val="14"/>
                <w:szCs w:val="16"/>
              </w:rPr>
            </w:pPr>
          </w:p>
          <w:p w14:paraId="71E9908C" w14:textId="77777777" w:rsidR="002A58E5" w:rsidRDefault="00940FE0" w:rsidP="002A58E5">
            <w:pPr>
              <w:spacing w:after="0"/>
              <w:jc w:val="center"/>
              <w:rPr>
                <w:rFonts w:ascii="Arial" w:eastAsia="Arial" w:hAnsi="Arial" w:cs="Arial"/>
                <w:sz w:val="14"/>
                <w:szCs w:val="16"/>
              </w:rPr>
            </w:pPr>
            <w:r w:rsidRPr="00940FE0">
              <w:rPr>
                <w:rFonts w:ascii="Arial" w:eastAsia="Arial" w:hAnsi="Arial" w:cs="Arial"/>
                <w:sz w:val="14"/>
                <w:szCs w:val="16"/>
              </w:rPr>
              <w:t>Seguro Vehicular para FORD TRANSIT BUS 2024, L4, 2.0 DIESEL, STD., uso transporte escolar, cobertura total, ocupantes 18, gastos médicos ocupantes, gastos médicos conductor, protección legal, robo total, Daños materiales, perdida parcial, daños materiales pérdida total, responsabilidad civil daños a terceros</w:t>
            </w:r>
            <w:r>
              <w:rPr>
                <w:rFonts w:ascii="Arial" w:eastAsia="Arial" w:hAnsi="Arial" w:cs="Arial"/>
                <w:sz w:val="14"/>
                <w:szCs w:val="16"/>
              </w:rPr>
              <w:t>.</w:t>
            </w:r>
          </w:p>
          <w:p w14:paraId="70241460" w14:textId="46FF8794" w:rsidR="00940FE0" w:rsidRPr="002A58E5" w:rsidRDefault="00940FE0" w:rsidP="002A58E5">
            <w:pPr>
              <w:spacing w:after="0"/>
              <w:jc w:val="center"/>
              <w:rPr>
                <w:rFonts w:ascii="Arial" w:eastAsia="Arial" w:hAnsi="Arial" w:cs="Arial"/>
                <w:sz w:val="14"/>
                <w:szCs w:val="16"/>
              </w:rPr>
            </w:pPr>
          </w:p>
        </w:tc>
        <w:tc>
          <w:tcPr>
            <w:tcW w:w="1276" w:type="dxa"/>
            <w:tcBorders>
              <w:top w:val="single" w:sz="4" w:space="0" w:color="auto"/>
              <w:left w:val="nil"/>
              <w:bottom w:val="single" w:sz="4" w:space="0" w:color="auto"/>
              <w:right w:val="single" w:sz="4" w:space="0" w:color="auto"/>
            </w:tcBorders>
            <w:vAlign w:val="center"/>
            <w:hideMark/>
          </w:tcPr>
          <w:p w14:paraId="332E91BA" w14:textId="46BEC045" w:rsidR="002A58E5" w:rsidRPr="002A58E5" w:rsidRDefault="00CC6B78" w:rsidP="002A58E5">
            <w:pPr>
              <w:spacing w:after="0"/>
              <w:jc w:val="center"/>
              <w:rPr>
                <w:rFonts w:ascii="Arial" w:eastAsia="Arial" w:hAnsi="Arial" w:cs="Arial"/>
                <w:sz w:val="14"/>
                <w:szCs w:val="16"/>
              </w:rPr>
            </w:pPr>
            <w:r>
              <w:rPr>
                <w:rFonts w:ascii="Arial" w:hAnsi="Arial" w:cs="Arial"/>
                <w:color w:val="000000"/>
                <w:sz w:val="14"/>
                <w:szCs w:val="16"/>
              </w:rPr>
              <w:t>1</w:t>
            </w:r>
          </w:p>
        </w:tc>
        <w:tc>
          <w:tcPr>
            <w:tcW w:w="1559" w:type="dxa"/>
            <w:tcBorders>
              <w:top w:val="single" w:sz="4" w:space="0" w:color="auto"/>
              <w:left w:val="nil"/>
              <w:bottom w:val="single" w:sz="4" w:space="0" w:color="auto"/>
              <w:right w:val="single" w:sz="4" w:space="0" w:color="auto"/>
            </w:tcBorders>
            <w:vAlign w:val="center"/>
            <w:hideMark/>
          </w:tcPr>
          <w:p w14:paraId="1C994C56" w14:textId="1EE30344" w:rsidR="002A58E5" w:rsidRPr="002A58E5" w:rsidRDefault="00871FD7" w:rsidP="002A58E5">
            <w:pPr>
              <w:spacing w:after="0"/>
              <w:jc w:val="center"/>
              <w:rPr>
                <w:rFonts w:ascii="Arial" w:eastAsia="Arial" w:hAnsi="Arial" w:cs="Arial"/>
                <w:sz w:val="14"/>
                <w:szCs w:val="16"/>
              </w:rPr>
            </w:pPr>
            <w:r>
              <w:rPr>
                <w:rFonts w:ascii="Arial" w:hAnsi="Arial" w:cs="Arial"/>
                <w:color w:val="000000"/>
                <w:sz w:val="14"/>
                <w:szCs w:val="16"/>
              </w:rPr>
              <w:t>SERVICIO</w:t>
            </w:r>
          </w:p>
        </w:tc>
      </w:tr>
    </w:tbl>
    <w:p w14:paraId="1880885E" w14:textId="77777777" w:rsidR="002A58E5" w:rsidRDefault="002A58E5">
      <w:pPr>
        <w:spacing w:after="0" w:line="240" w:lineRule="auto"/>
        <w:jc w:val="both"/>
        <w:rPr>
          <w:rFonts w:ascii="Arial" w:eastAsia="Arial" w:hAnsi="Arial" w:cs="Arial"/>
          <w:b/>
        </w:rPr>
      </w:pPr>
    </w:p>
    <w:p w14:paraId="15FC3D17" w14:textId="77777777" w:rsidR="00EE4D31" w:rsidRPr="00D75338" w:rsidRDefault="00D75338">
      <w:pPr>
        <w:spacing w:after="0" w:line="240" w:lineRule="auto"/>
        <w:jc w:val="both"/>
        <w:rPr>
          <w:rFonts w:ascii="Arial" w:eastAsia="Arial" w:hAnsi="Arial" w:cs="Arial"/>
          <w:b/>
        </w:rPr>
      </w:pPr>
      <w:r>
        <w:rPr>
          <w:rFonts w:ascii="Arial" w:eastAsia="Arial" w:hAnsi="Arial" w:cs="Arial"/>
          <w:b/>
        </w:rPr>
        <w:t xml:space="preserve"> </w:t>
      </w:r>
    </w:p>
    <w:p w14:paraId="08C0650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57EFECC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14:paraId="2A5B22C0" w14:textId="4818C681"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w:t>
      </w:r>
      <w:r w:rsidR="0028595E">
        <w:rPr>
          <w:rFonts w:ascii="Arial" w:eastAsia="Arial" w:hAnsi="Arial" w:cs="Arial"/>
        </w:rPr>
        <w:t>la</w:t>
      </w:r>
      <w:r w:rsidRPr="00D75338">
        <w:rPr>
          <w:rFonts w:ascii="Arial" w:eastAsia="Arial" w:hAnsi="Arial" w:cs="Arial"/>
        </w:rPr>
        <w:t xml:space="preserve"> Ley</w:t>
      </w:r>
      <w:r w:rsidR="0028595E">
        <w:rPr>
          <w:rFonts w:ascii="Arial" w:eastAsia="Arial" w:hAnsi="Arial" w:cs="Arial"/>
        </w:rPr>
        <w:t xml:space="preserve"> </w:t>
      </w:r>
      <w:r w:rsidR="0028595E" w:rsidRPr="00D75338">
        <w:rPr>
          <w:rFonts w:ascii="Arial" w:eastAsia="Arial" w:hAnsi="Arial" w:cs="Arial"/>
        </w:rPr>
        <w:t>de Compras Gubernamentales, Enajenaciones y Contratación de Servicios del Estado de Jalisco y sus Municipios</w:t>
      </w:r>
      <w:r w:rsidRPr="00D75338">
        <w:rPr>
          <w:rFonts w:ascii="Arial" w:eastAsia="Arial" w:hAnsi="Arial" w:cs="Arial"/>
        </w:rPr>
        <w:t xml:space="preserve">. Deberá anexar una cotización por proceso de licitación ya sea electrónica o </w:t>
      </w:r>
      <w:r w:rsidR="00762DCE">
        <w:rPr>
          <w:rFonts w:ascii="Arial" w:eastAsia="Arial" w:hAnsi="Arial" w:cs="Arial"/>
        </w:rPr>
        <w:t>física</w:t>
      </w:r>
      <w:r w:rsidRPr="00D75338">
        <w:rPr>
          <w:rFonts w:ascii="Arial" w:eastAsia="Arial" w:hAnsi="Arial" w:cs="Arial"/>
        </w:rPr>
        <w:t>.</w:t>
      </w:r>
    </w:p>
    <w:p w14:paraId="0550E9C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C2562D2"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114CB88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74EF8C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3BAA511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0FF6C48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08DEB76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632EB90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127CBD0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566D531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3B19A27A"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17AE53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42B8EA24" w14:textId="77777777"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w:t>
      </w:r>
      <w:r w:rsidRPr="00A62DFB">
        <w:rPr>
          <w:rFonts w:ascii="Arial" w:eastAsia="Arial" w:hAnsi="Arial" w:cs="Arial"/>
        </w:rPr>
        <w:lastRenderedPageBreak/>
        <w:t>de resolución una garantía a nombre de: Municipio de Tlajomulco de Zúñiga, Jalisco en alguna de las siguientes modalidades:</w:t>
      </w:r>
    </w:p>
    <w:p w14:paraId="4AFB3B86" w14:textId="77777777"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Depósito en efectivo realizado a través de la Tesorería Municipal para tal efecto.</w:t>
      </w:r>
    </w:p>
    <w:p w14:paraId="2327525B"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368F3C42"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3007899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2C3648F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La Unidad Centralizada de Compras de Recursos Materiales conservará en custodia dicha garantía, esta se retendrá hasta el momento en que la obligación garantizada se tenga por cumplida, de conformidad con las normas que la regulan.</w:t>
      </w:r>
    </w:p>
    <w:p w14:paraId="399AD14D" w14:textId="5D36CC96"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w:t>
      </w:r>
      <w:r w:rsidR="00762DCE" w:rsidRPr="00D75338">
        <w:rPr>
          <w:rFonts w:ascii="Arial" w:eastAsia="Arial" w:hAnsi="Arial" w:cs="Arial"/>
        </w:rPr>
        <w:t>mencionados,</w:t>
      </w:r>
      <w:r w:rsidRPr="00D75338">
        <w:rPr>
          <w:rFonts w:ascii="Arial" w:eastAsia="Arial" w:hAnsi="Arial" w:cs="Arial"/>
        </w:rPr>
        <w:t xml:space="preserve"> no deberán ser acumulables y con el hecho de presentar su oferta acepta estos términos y condiciones.</w:t>
      </w:r>
    </w:p>
    <w:p w14:paraId="035C4414" w14:textId="77777777" w:rsidR="00EE4D31" w:rsidRDefault="00EE4D31">
      <w:pPr>
        <w:spacing w:after="0" w:line="240" w:lineRule="auto"/>
        <w:jc w:val="both"/>
        <w:rPr>
          <w:rFonts w:ascii="Arial" w:eastAsia="Arial" w:hAnsi="Arial" w:cs="Arial"/>
          <w:b/>
        </w:rPr>
      </w:pPr>
    </w:p>
    <w:p w14:paraId="05AC6339" w14:textId="77777777" w:rsidR="00A62DFB" w:rsidRPr="00D75338" w:rsidRDefault="00A62DFB">
      <w:pPr>
        <w:spacing w:after="0" w:line="240" w:lineRule="auto"/>
        <w:jc w:val="both"/>
        <w:rPr>
          <w:rFonts w:ascii="Arial" w:eastAsia="Arial" w:hAnsi="Arial" w:cs="Arial"/>
          <w:b/>
        </w:rPr>
      </w:pPr>
    </w:p>
    <w:p w14:paraId="41673EC6" w14:textId="4DE33E98"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871FD7">
        <w:rPr>
          <w:rFonts w:ascii="Arial" w:eastAsia="Arial" w:hAnsi="Arial" w:cs="Arial"/>
          <w:b/>
        </w:rPr>
        <w:t>1</w:t>
      </w:r>
      <w:r w:rsidR="00940FE0">
        <w:rPr>
          <w:rFonts w:ascii="Arial" w:eastAsia="Arial" w:hAnsi="Arial" w:cs="Arial"/>
          <w:b/>
        </w:rPr>
        <w:t>6</w:t>
      </w:r>
      <w:r w:rsidR="00BE02FF">
        <w:rPr>
          <w:rFonts w:ascii="Arial" w:eastAsia="Arial" w:hAnsi="Arial" w:cs="Arial"/>
          <w:b/>
        </w:rPr>
        <w:t xml:space="preserve"> de</w:t>
      </w:r>
      <w:r w:rsidR="002A58E5">
        <w:rPr>
          <w:rFonts w:ascii="Arial" w:eastAsia="Arial" w:hAnsi="Arial" w:cs="Arial"/>
          <w:b/>
        </w:rPr>
        <w:t xml:space="preserve"> </w:t>
      </w:r>
      <w:r w:rsidR="00871FD7">
        <w:rPr>
          <w:rFonts w:ascii="Arial" w:eastAsia="Arial" w:hAnsi="Arial" w:cs="Arial"/>
          <w:b/>
        </w:rPr>
        <w:t>octubre</w:t>
      </w:r>
      <w:r w:rsidR="00BE02FF">
        <w:rPr>
          <w:rFonts w:ascii="Arial" w:eastAsia="Arial" w:hAnsi="Arial" w:cs="Arial"/>
          <w:b/>
        </w:rPr>
        <w:t xml:space="preserve"> del 2025</w:t>
      </w:r>
    </w:p>
    <w:p w14:paraId="30E00D32" w14:textId="77777777" w:rsidR="00EE4D31" w:rsidRPr="00D75338" w:rsidRDefault="00EE4D31">
      <w:pPr>
        <w:spacing w:after="0" w:line="240" w:lineRule="auto"/>
        <w:jc w:val="both"/>
        <w:rPr>
          <w:rFonts w:ascii="Arial" w:eastAsia="Arial" w:hAnsi="Arial" w:cs="Arial"/>
          <w:b/>
        </w:rPr>
      </w:pPr>
    </w:p>
    <w:p w14:paraId="1E66F3C9" w14:textId="77777777" w:rsidR="00EE4D31" w:rsidRDefault="00EE4D31">
      <w:pPr>
        <w:spacing w:after="0" w:line="240" w:lineRule="auto"/>
        <w:jc w:val="both"/>
        <w:rPr>
          <w:rFonts w:ascii="Arial" w:eastAsia="Arial" w:hAnsi="Arial" w:cs="Arial"/>
          <w:b/>
        </w:rPr>
      </w:pPr>
    </w:p>
    <w:p w14:paraId="6EA31778" w14:textId="77777777" w:rsidR="00A62DFB" w:rsidRDefault="00A62DFB">
      <w:pPr>
        <w:spacing w:after="0" w:line="240" w:lineRule="auto"/>
        <w:jc w:val="both"/>
        <w:rPr>
          <w:rFonts w:ascii="Arial" w:eastAsia="Arial" w:hAnsi="Arial" w:cs="Arial"/>
          <w:b/>
        </w:rPr>
      </w:pPr>
    </w:p>
    <w:p w14:paraId="01C8524E" w14:textId="77777777" w:rsidR="00EE4D31" w:rsidRPr="00D75338" w:rsidRDefault="00EE4D31">
      <w:pPr>
        <w:spacing w:after="0" w:line="240" w:lineRule="auto"/>
        <w:jc w:val="both"/>
        <w:rPr>
          <w:rFonts w:ascii="Arial" w:eastAsia="Arial" w:hAnsi="Arial" w:cs="Arial"/>
          <w:b/>
        </w:rPr>
      </w:pPr>
    </w:p>
    <w:p w14:paraId="7D0A299D" w14:textId="5411F1CF"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w:t>
      </w:r>
      <w:r w:rsidR="00CC6B78">
        <w:rPr>
          <w:rFonts w:ascii="Arial" w:eastAsia="Arial" w:hAnsi="Arial" w:cs="Arial"/>
          <w:b/>
          <w:bCs/>
        </w:rPr>
        <w:t>Á</w:t>
      </w:r>
      <w:r w:rsidRPr="00BE02FF">
        <w:rPr>
          <w:rFonts w:ascii="Arial" w:eastAsia="Arial" w:hAnsi="Arial" w:cs="Arial"/>
          <w:b/>
          <w:bCs/>
        </w:rPr>
        <w:t>LEZ</w:t>
      </w:r>
    </w:p>
    <w:p w14:paraId="09EB5D7C" w14:textId="06010646"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r w:rsidR="00CC6B78">
        <w:rPr>
          <w:rFonts w:ascii="Arial" w:eastAsia="Arial" w:hAnsi="Arial" w:cs="Arial"/>
          <w:bCs/>
        </w:rPr>
        <w:t>.</w:t>
      </w:r>
    </w:p>
    <w:p w14:paraId="256E0264" w14:textId="77777777" w:rsidR="00EE4D31" w:rsidRPr="00D75338" w:rsidRDefault="00EE4D31">
      <w:pPr>
        <w:spacing w:after="0"/>
        <w:jc w:val="both"/>
        <w:rPr>
          <w:rFonts w:ascii="Arial" w:eastAsia="Arial" w:hAnsi="Arial" w:cs="Arial"/>
          <w:sz w:val="20"/>
          <w:szCs w:val="20"/>
        </w:rPr>
      </w:pPr>
    </w:p>
    <w:p w14:paraId="085E6D7B" w14:textId="77777777"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9D91" w14:textId="77777777" w:rsidR="008951DB" w:rsidRPr="00D75338" w:rsidRDefault="008951DB">
      <w:pPr>
        <w:spacing w:after="0" w:line="240" w:lineRule="auto"/>
      </w:pPr>
      <w:r w:rsidRPr="00D75338">
        <w:separator/>
      </w:r>
    </w:p>
  </w:endnote>
  <w:endnote w:type="continuationSeparator" w:id="0">
    <w:p w14:paraId="5239C6D6" w14:textId="77777777" w:rsidR="008951DB" w:rsidRPr="00D75338" w:rsidRDefault="008951DB">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A8C4" w14:textId="77777777"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AB78" w14:textId="77777777" w:rsidR="008951DB" w:rsidRPr="00D75338" w:rsidRDefault="008951DB">
      <w:pPr>
        <w:spacing w:after="0" w:line="240" w:lineRule="auto"/>
      </w:pPr>
      <w:r w:rsidRPr="00D75338">
        <w:separator/>
      </w:r>
    </w:p>
  </w:footnote>
  <w:footnote w:type="continuationSeparator" w:id="0">
    <w:p w14:paraId="0546FCEE" w14:textId="77777777" w:rsidR="008951DB" w:rsidRPr="00D75338" w:rsidRDefault="008951DB">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43A0" w14:textId="77777777" w:rsidR="00EE4D31" w:rsidRPr="00D75338" w:rsidRDefault="00EE4D31">
    <w:pPr>
      <w:tabs>
        <w:tab w:val="center" w:pos="4419"/>
        <w:tab w:val="right" w:pos="8838"/>
      </w:tabs>
      <w:spacing w:after="0" w:line="240" w:lineRule="auto"/>
      <w:rPr>
        <w:color w:val="000000"/>
      </w:rPr>
    </w:pPr>
  </w:p>
  <w:p w14:paraId="3C0258D2"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50C53"/>
    <w:rsid w:val="00051B86"/>
    <w:rsid w:val="0006670D"/>
    <w:rsid w:val="000B55F8"/>
    <w:rsid w:val="000C2F0D"/>
    <w:rsid w:val="000E05E0"/>
    <w:rsid w:val="00110C04"/>
    <w:rsid w:val="00152313"/>
    <w:rsid w:val="0018558F"/>
    <w:rsid w:val="00193B1B"/>
    <w:rsid w:val="001A25CF"/>
    <w:rsid w:val="00220340"/>
    <w:rsid w:val="0024197C"/>
    <w:rsid w:val="0028595E"/>
    <w:rsid w:val="002A58E5"/>
    <w:rsid w:val="002C1B8B"/>
    <w:rsid w:val="002E4B33"/>
    <w:rsid w:val="003D24FB"/>
    <w:rsid w:val="003D4356"/>
    <w:rsid w:val="004048D7"/>
    <w:rsid w:val="00473612"/>
    <w:rsid w:val="00480148"/>
    <w:rsid w:val="004E21DE"/>
    <w:rsid w:val="00665C43"/>
    <w:rsid w:val="006B346E"/>
    <w:rsid w:val="00762DCE"/>
    <w:rsid w:val="00774117"/>
    <w:rsid w:val="00782AEA"/>
    <w:rsid w:val="007A058A"/>
    <w:rsid w:val="007D126B"/>
    <w:rsid w:val="007D596B"/>
    <w:rsid w:val="007D5D87"/>
    <w:rsid w:val="00871FD7"/>
    <w:rsid w:val="008951DB"/>
    <w:rsid w:val="008B1933"/>
    <w:rsid w:val="008D4F07"/>
    <w:rsid w:val="00906CF5"/>
    <w:rsid w:val="009408B4"/>
    <w:rsid w:val="00940FE0"/>
    <w:rsid w:val="009617B9"/>
    <w:rsid w:val="00A02DB4"/>
    <w:rsid w:val="00A24FB7"/>
    <w:rsid w:val="00A4790F"/>
    <w:rsid w:val="00A62DFB"/>
    <w:rsid w:val="00B27B5D"/>
    <w:rsid w:val="00BB553A"/>
    <w:rsid w:val="00BE02FF"/>
    <w:rsid w:val="00C43299"/>
    <w:rsid w:val="00C541FB"/>
    <w:rsid w:val="00C65089"/>
    <w:rsid w:val="00CC6B78"/>
    <w:rsid w:val="00D14AC0"/>
    <w:rsid w:val="00D75338"/>
    <w:rsid w:val="00E43281"/>
    <w:rsid w:val="00E50D7A"/>
    <w:rsid w:val="00EE4D31"/>
    <w:rsid w:val="00F22F76"/>
    <w:rsid w:val="00F620CC"/>
    <w:rsid w:val="00F8057A"/>
    <w:rsid w:val="00FC1B03"/>
    <w:rsid w:val="00FC4AAF"/>
    <w:rsid w:val="00FD4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A2CD"/>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1290</Words>
  <Characters>7098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6</cp:revision>
  <cp:lastPrinted>2025-09-26T15:19:00Z</cp:lastPrinted>
  <dcterms:created xsi:type="dcterms:W3CDTF">2025-10-16T14:48:00Z</dcterms:created>
  <dcterms:modified xsi:type="dcterms:W3CDTF">2025-10-16T17:32:00Z</dcterms:modified>
</cp:coreProperties>
</file>